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17" w:rsidRDefault="00856FA7" w:rsidP="00856FA7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856FA7">
        <w:rPr>
          <w:rFonts w:ascii="Cambria" w:hAnsi="Cambria"/>
          <w:b/>
          <w:sz w:val="28"/>
          <w:szCs w:val="28"/>
          <w:u w:val="single"/>
        </w:rPr>
        <w:t xml:space="preserve">First Christian School Scholarship </w:t>
      </w:r>
      <w:r w:rsidR="004C388B">
        <w:rPr>
          <w:rFonts w:ascii="Cambria" w:hAnsi="Cambria"/>
          <w:b/>
          <w:sz w:val="28"/>
          <w:szCs w:val="28"/>
          <w:u w:val="single"/>
        </w:rPr>
        <w:t>Criteria</w:t>
      </w:r>
    </w:p>
    <w:p w:rsidR="00443F85" w:rsidRPr="00856FA7" w:rsidRDefault="00443F85" w:rsidP="00856FA7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856FA7" w:rsidRDefault="00856FA7" w:rsidP="00856FA7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Purpose:</w:t>
      </w:r>
      <w:r>
        <w:rPr>
          <w:rFonts w:ascii="Cambria" w:hAnsi="Cambria"/>
          <w:sz w:val="24"/>
          <w:szCs w:val="24"/>
        </w:rPr>
        <w:tab/>
        <w:t xml:space="preserve">To award financial assistance to new </w:t>
      </w:r>
      <w:r w:rsidR="00D15A31">
        <w:rPr>
          <w:rFonts w:ascii="Cambria" w:hAnsi="Cambria"/>
          <w:sz w:val="24"/>
          <w:szCs w:val="24"/>
        </w:rPr>
        <w:t xml:space="preserve">and current </w:t>
      </w:r>
      <w:r>
        <w:rPr>
          <w:rFonts w:ascii="Cambria" w:hAnsi="Cambria"/>
          <w:sz w:val="24"/>
          <w:szCs w:val="24"/>
        </w:rPr>
        <w:t>student</w:t>
      </w:r>
      <w:r w:rsidR="00D15A31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to assist with the cost of tuition.  Award will be based on merit and need.</w:t>
      </w:r>
      <w:r w:rsidR="009D1C4F">
        <w:rPr>
          <w:rFonts w:ascii="Cambria" w:hAnsi="Cambria"/>
          <w:sz w:val="24"/>
          <w:szCs w:val="24"/>
        </w:rPr>
        <w:t xml:space="preserve">  To give back to the community in the form of tuition assistance for qualifying students.</w:t>
      </w:r>
    </w:p>
    <w:p w:rsidR="009D1C4F" w:rsidRDefault="004C388B" w:rsidP="00E57015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Criteria:</w:t>
      </w:r>
      <w:r>
        <w:rPr>
          <w:rFonts w:ascii="Cambria" w:hAnsi="Cambria"/>
          <w:sz w:val="24"/>
          <w:szCs w:val="24"/>
        </w:rPr>
        <w:tab/>
        <w:t>The students eligible for assistance m</w:t>
      </w:r>
      <w:r w:rsidR="00D15A31">
        <w:rPr>
          <w:rFonts w:ascii="Cambria" w:hAnsi="Cambria"/>
          <w:sz w:val="24"/>
          <w:szCs w:val="24"/>
        </w:rPr>
        <w:t>ay</w:t>
      </w:r>
      <w:r>
        <w:rPr>
          <w:rFonts w:ascii="Cambria" w:hAnsi="Cambria"/>
          <w:sz w:val="24"/>
          <w:szCs w:val="24"/>
        </w:rPr>
        <w:t xml:space="preserve"> be a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new </w:t>
      </w:r>
      <w:r w:rsidR="00D15A31">
        <w:rPr>
          <w:rFonts w:ascii="Cambria" w:hAnsi="Cambria"/>
          <w:sz w:val="24"/>
          <w:szCs w:val="24"/>
        </w:rPr>
        <w:t xml:space="preserve">or existing </w:t>
      </w:r>
      <w:r>
        <w:rPr>
          <w:rFonts w:ascii="Cambria" w:hAnsi="Cambria"/>
          <w:sz w:val="24"/>
          <w:szCs w:val="24"/>
        </w:rPr>
        <w:t xml:space="preserve">student to FCS.  </w:t>
      </w:r>
      <w:r w:rsidR="009D1C4F">
        <w:rPr>
          <w:rFonts w:ascii="Cambria" w:hAnsi="Cambria"/>
          <w:sz w:val="24"/>
          <w:szCs w:val="24"/>
        </w:rPr>
        <w:t>Parent</w:t>
      </w:r>
      <w:r w:rsidR="005A5752">
        <w:rPr>
          <w:rFonts w:ascii="Cambria" w:hAnsi="Cambria"/>
          <w:sz w:val="24"/>
          <w:szCs w:val="24"/>
        </w:rPr>
        <w:t>s</w:t>
      </w:r>
      <w:r w:rsidR="009D1C4F">
        <w:rPr>
          <w:rFonts w:ascii="Cambria" w:hAnsi="Cambria"/>
          <w:sz w:val="24"/>
          <w:szCs w:val="24"/>
        </w:rPr>
        <w:t>/student</w:t>
      </w:r>
      <w:r w:rsidR="005A5752">
        <w:rPr>
          <w:rFonts w:ascii="Cambria" w:hAnsi="Cambria"/>
          <w:sz w:val="24"/>
          <w:szCs w:val="24"/>
        </w:rPr>
        <w:t>s</w:t>
      </w:r>
      <w:r w:rsidR="009D1C4F">
        <w:rPr>
          <w:rFonts w:ascii="Cambria" w:hAnsi="Cambria"/>
          <w:sz w:val="24"/>
          <w:szCs w:val="24"/>
        </w:rPr>
        <w:t xml:space="preserve"> must complete the application and submit supporting documentation as requested.</w:t>
      </w:r>
      <w:r w:rsidR="00E57015">
        <w:rPr>
          <w:rFonts w:ascii="Cambria" w:hAnsi="Cambria"/>
          <w:sz w:val="24"/>
          <w:szCs w:val="24"/>
        </w:rPr>
        <w:t xml:space="preserve">  </w:t>
      </w:r>
      <w:r w:rsidR="00E91808">
        <w:rPr>
          <w:rFonts w:ascii="Cambria" w:hAnsi="Cambria"/>
          <w:sz w:val="24"/>
          <w:szCs w:val="24"/>
        </w:rPr>
        <w:t xml:space="preserve">Students transferring from other schools will have to be assessed to determine placement.  </w:t>
      </w:r>
    </w:p>
    <w:p w:rsidR="00E57015" w:rsidRDefault="00E57015" w:rsidP="00E57015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Guidelines:</w:t>
      </w:r>
      <w:r>
        <w:rPr>
          <w:rFonts w:ascii="Cambria" w:hAnsi="Cambria"/>
          <w:sz w:val="24"/>
          <w:szCs w:val="24"/>
        </w:rPr>
        <w:tab/>
        <w:t xml:space="preserve">Scholarships will be reviewed and awarded by </w:t>
      </w:r>
      <w:r w:rsidR="00D15A31">
        <w:rPr>
          <w:rFonts w:ascii="Cambria" w:hAnsi="Cambria"/>
          <w:sz w:val="24"/>
          <w:szCs w:val="24"/>
        </w:rPr>
        <w:t>a committee consisting of members of the School Board of First Christian School and the Deacon Board of First Baptist Church</w:t>
      </w:r>
      <w:r>
        <w:rPr>
          <w:rFonts w:ascii="Cambria" w:hAnsi="Cambria"/>
          <w:sz w:val="24"/>
          <w:szCs w:val="24"/>
        </w:rPr>
        <w:t xml:space="preserve">.  A ranking/grading scale will be used to compare applicants.  The number of scholarships will be determined by the </w:t>
      </w:r>
      <w:r w:rsidR="00D15A31">
        <w:rPr>
          <w:rFonts w:ascii="Cambria" w:hAnsi="Cambria"/>
          <w:sz w:val="24"/>
          <w:szCs w:val="24"/>
        </w:rPr>
        <w:t xml:space="preserve">Committee </w:t>
      </w:r>
      <w:r>
        <w:rPr>
          <w:rFonts w:ascii="Cambria" w:hAnsi="Cambria"/>
          <w:sz w:val="24"/>
          <w:szCs w:val="24"/>
        </w:rPr>
        <w:t xml:space="preserve">based on the school budget and open seats in each class.   The </w:t>
      </w:r>
      <w:r w:rsidR="00D15A31">
        <w:rPr>
          <w:rFonts w:ascii="Cambria" w:hAnsi="Cambria"/>
          <w:sz w:val="24"/>
          <w:szCs w:val="24"/>
        </w:rPr>
        <w:t>Committee</w:t>
      </w:r>
      <w:r>
        <w:rPr>
          <w:rFonts w:ascii="Cambria" w:hAnsi="Cambria"/>
          <w:sz w:val="24"/>
          <w:szCs w:val="24"/>
        </w:rPr>
        <w:t xml:space="preserve"> may choose to interview applicants.  The availability of scholarships will be reviewed on an annual basis to determine if the school can financially fund scholarships that school year.</w:t>
      </w:r>
      <w:r w:rsidR="00624995">
        <w:rPr>
          <w:rFonts w:ascii="Cambria" w:hAnsi="Cambria"/>
          <w:sz w:val="24"/>
          <w:szCs w:val="24"/>
        </w:rPr>
        <w:t xml:space="preserve">  Scholarships are nonrenewable.  Parents/Students will be notified by </w:t>
      </w:r>
      <w:r w:rsidR="00D15A31">
        <w:rPr>
          <w:rFonts w:ascii="Cambria" w:hAnsi="Cambria"/>
          <w:sz w:val="24"/>
          <w:szCs w:val="24"/>
        </w:rPr>
        <w:t>July</w:t>
      </w:r>
      <w:r w:rsidR="00624995">
        <w:rPr>
          <w:rFonts w:ascii="Cambria" w:hAnsi="Cambria"/>
          <w:sz w:val="24"/>
          <w:szCs w:val="24"/>
        </w:rPr>
        <w:t xml:space="preserve"> 1</w:t>
      </w:r>
      <w:r w:rsidR="00624995" w:rsidRPr="00624995">
        <w:rPr>
          <w:rFonts w:ascii="Cambria" w:hAnsi="Cambria"/>
          <w:sz w:val="24"/>
          <w:szCs w:val="24"/>
          <w:vertAlign w:val="superscript"/>
        </w:rPr>
        <w:t>st</w:t>
      </w:r>
      <w:r w:rsidR="00624995">
        <w:rPr>
          <w:rFonts w:ascii="Cambria" w:hAnsi="Cambria"/>
          <w:sz w:val="24"/>
          <w:szCs w:val="24"/>
        </w:rPr>
        <w:t xml:space="preserve"> of the award.</w:t>
      </w:r>
    </w:p>
    <w:p w:rsidR="009D1C4F" w:rsidRDefault="00E57015" w:rsidP="00E57015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Amount:</w:t>
      </w:r>
      <w:r>
        <w:rPr>
          <w:rFonts w:ascii="Cambria" w:hAnsi="Cambria"/>
          <w:sz w:val="24"/>
          <w:szCs w:val="24"/>
        </w:rPr>
        <w:tab/>
        <w:t xml:space="preserve">The scholarship will cover </w:t>
      </w:r>
      <w:r w:rsidR="00E91808">
        <w:rPr>
          <w:rFonts w:ascii="Cambria" w:hAnsi="Cambria"/>
          <w:sz w:val="24"/>
          <w:szCs w:val="24"/>
        </w:rPr>
        <w:t xml:space="preserve">partial </w:t>
      </w:r>
      <w:r>
        <w:rPr>
          <w:rFonts w:ascii="Cambria" w:hAnsi="Cambria"/>
          <w:sz w:val="24"/>
          <w:szCs w:val="24"/>
        </w:rPr>
        <w:t>tuition for the school year.</w:t>
      </w:r>
    </w:p>
    <w:p w:rsidR="00E57015" w:rsidRDefault="00E57015" w:rsidP="00E57015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Deadline:</w:t>
      </w:r>
      <w:r>
        <w:rPr>
          <w:rFonts w:ascii="Cambria" w:hAnsi="Cambria"/>
          <w:sz w:val="24"/>
          <w:szCs w:val="24"/>
        </w:rPr>
        <w:tab/>
        <w:t xml:space="preserve">The applicant deadline is </w:t>
      </w:r>
      <w:r w:rsidR="00D15A31">
        <w:rPr>
          <w:rFonts w:ascii="Cambria" w:hAnsi="Cambria"/>
          <w:sz w:val="24"/>
          <w:szCs w:val="24"/>
        </w:rPr>
        <w:t>June 19, 2020</w:t>
      </w:r>
      <w:r>
        <w:rPr>
          <w:rFonts w:ascii="Cambria" w:hAnsi="Cambria"/>
          <w:sz w:val="24"/>
          <w:szCs w:val="24"/>
        </w:rPr>
        <w:t>.</w:t>
      </w:r>
    </w:p>
    <w:p w:rsidR="003A5AF8" w:rsidRPr="00624995" w:rsidRDefault="00DE079B" w:rsidP="003A5AF8">
      <w:pPr>
        <w:pStyle w:val="NoSpacing"/>
        <w:rPr>
          <w:rFonts w:ascii="Cambria" w:hAnsi="Cambria"/>
          <w:sz w:val="24"/>
          <w:szCs w:val="24"/>
        </w:rPr>
      </w:pPr>
      <w:r w:rsidRPr="00624995">
        <w:rPr>
          <w:rFonts w:ascii="Cambria" w:hAnsi="Cambria"/>
          <w:sz w:val="24"/>
          <w:szCs w:val="24"/>
        </w:rPr>
        <w:t>Submission:</w:t>
      </w:r>
      <w:r w:rsidRPr="00624995">
        <w:rPr>
          <w:rFonts w:ascii="Cambria" w:hAnsi="Cambria"/>
          <w:sz w:val="24"/>
          <w:szCs w:val="24"/>
        </w:rPr>
        <w:tab/>
        <w:t>F</w:t>
      </w:r>
      <w:r w:rsidR="003A5AF8" w:rsidRPr="00624995">
        <w:rPr>
          <w:rFonts w:ascii="Cambria" w:hAnsi="Cambria"/>
          <w:sz w:val="24"/>
          <w:szCs w:val="24"/>
        </w:rPr>
        <w:t>irst Christian School</w:t>
      </w:r>
    </w:p>
    <w:p w:rsidR="003A5AF8" w:rsidRPr="00624995" w:rsidRDefault="003A5AF8" w:rsidP="003A5AF8">
      <w:pPr>
        <w:pStyle w:val="NoSpacing"/>
        <w:rPr>
          <w:rFonts w:ascii="Cambria" w:hAnsi="Cambria"/>
          <w:sz w:val="24"/>
          <w:szCs w:val="24"/>
        </w:rPr>
      </w:pPr>
      <w:r w:rsidRPr="00624995">
        <w:rPr>
          <w:rFonts w:ascii="Cambria" w:hAnsi="Cambria"/>
          <w:sz w:val="24"/>
          <w:szCs w:val="24"/>
        </w:rPr>
        <w:tab/>
      </w:r>
      <w:r w:rsidR="00624995">
        <w:rPr>
          <w:rFonts w:ascii="Cambria" w:hAnsi="Cambria"/>
          <w:sz w:val="24"/>
          <w:szCs w:val="24"/>
        </w:rPr>
        <w:tab/>
      </w:r>
      <w:r w:rsidRPr="00624995">
        <w:rPr>
          <w:rFonts w:ascii="Cambria" w:hAnsi="Cambria"/>
          <w:sz w:val="24"/>
          <w:szCs w:val="24"/>
        </w:rPr>
        <w:t>414 N. Mecklenburg Ave.</w:t>
      </w:r>
    </w:p>
    <w:p w:rsidR="00DE079B" w:rsidRPr="00624995" w:rsidRDefault="003A5AF8" w:rsidP="003A5AF8">
      <w:pPr>
        <w:pStyle w:val="NoSpacing"/>
        <w:rPr>
          <w:rFonts w:ascii="Cambria" w:hAnsi="Cambria"/>
          <w:sz w:val="24"/>
          <w:szCs w:val="24"/>
        </w:rPr>
      </w:pPr>
      <w:r w:rsidRPr="00624995">
        <w:rPr>
          <w:rFonts w:ascii="Cambria" w:hAnsi="Cambria"/>
          <w:sz w:val="24"/>
          <w:szCs w:val="24"/>
        </w:rPr>
        <w:tab/>
      </w:r>
      <w:r w:rsidR="00624995">
        <w:rPr>
          <w:rFonts w:ascii="Cambria" w:hAnsi="Cambria"/>
          <w:sz w:val="24"/>
          <w:szCs w:val="24"/>
        </w:rPr>
        <w:tab/>
      </w:r>
      <w:r w:rsidRPr="00624995">
        <w:rPr>
          <w:rFonts w:ascii="Cambria" w:hAnsi="Cambria"/>
          <w:sz w:val="24"/>
          <w:szCs w:val="24"/>
        </w:rPr>
        <w:t>South Hill, VA  23970</w:t>
      </w:r>
      <w:r w:rsidR="00DE079B" w:rsidRPr="00624995">
        <w:rPr>
          <w:rFonts w:ascii="Cambria" w:hAnsi="Cambria"/>
          <w:sz w:val="24"/>
          <w:szCs w:val="24"/>
        </w:rPr>
        <w:t xml:space="preserve"> </w:t>
      </w:r>
    </w:p>
    <w:p w:rsidR="00443F85" w:rsidRPr="00443F85" w:rsidRDefault="00443F85" w:rsidP="00443F85">
      <w:pPr>
        <w:pStyle w:val="ListParagraph"/>
        <w:rPr>
          <w:rFonts w:ascii="Cambria" w:hAnsi="Cambria"/>
          <w:sz w:val="24"/>
          <w:szCs w:val="24"/>
        </w:rPr>
      </w:pPr>
    </w:p>
    <w:p w:rsidR="00856FA7" w:rsidRDefault="00856FA7">
      <w:pPr>
        <w:rPr>
          <w:rFonts w:ascii="Cambria" w:hAnsi="Cambria"/>
          <w:sz w:val="24"/>
          <w:szCs w:val="24"/>
        </w:rPr>
      </w:pPr>
    </w:p>
    <w:p w:rsidR="00856FA7" w:rsidRPr="00856FA7" w:rsidRDefault="00856FA7">
      <w:pPr>
        <w:rPr>
          <w:rFonts w:ascii="Cambria" w:hAnsi="Cambria"/>
          <w:sz w:val="24"/>
          <w:szCs w:val="24"/>
        </w:rPr>
      </w:pPr>
    </w:p>
    <w:sectPr w:rsidR="00856FA7" w:rsidRPr="00856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1355"/>
    <w:multiLevelType w:val="hybridMultilevel"/>
    <w:tmpl w:val="AD5C5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A7"/>
    <w:rsid w:val="00046317"/>
    <w:rsid w:val="00047FEB"/>
    <w:rsid w:val="002940DC"/>
    <w:rsid w:val="003A5AF8"/>
    <w:rsid w:val="00443F85"/>
    <w:rsid w:val="004C388B"/>
    <w:rsid w:val="005A5752"/>
    <w:rsid w:val="00624995"/>
    <w:rsid w:val="00856FA7"/>
    <w:rsid w:val="00982C6B"/>
    <w:rsid w:val="009D1C4F"/>
    <w:rsid w:val="00D02E62"/>
    <w:rsid w:val="00D15A31"/>
    <w:rsid w:val="00DD5928"/>
    <w:rsid w:val="00DE079B"/>
    <w:rsid w:val="00E57015"/>
    <w:rsid w:val="00E9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1D57"/>
  <w15:chartTrackingRefBased/>
  <w15:docId w15:val="{30FCFE84-3130-480E-9260-11C82BBE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F85"/>
    <w:pPr>
      <w:ind w:left="720"/>
      <w:contextualSpacing/>
    </w:pPr>
  </w:style>
  <w:style w:type="paragraph" w:styleId="NoSpacing">
    <w:name w:val="No Spacing"/>
    <w:uiPriority w:val="1"/>
    <w:qFormat/>
    <w:rsid w:val="003A5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Palmore</dc:creator>
  <cp:keywords/>
  <dc:description/>
  <cp:lastModifiedBy>Chris Baird</cp:lastModifiedBy>
  <cp:revision>2</cp:revision>
  <dcterms:created xsi:type="dcterms:W3CDTF">2020-05-27T16:50:00Z</dcterms:created>
  <dcterms:modified xsi:type="dcterms:W3CDTF">2020-05-27T16:50:00Z</dcterms:modified>
</cp:coreProperties>
</file>